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9D7F77">
      <w:pPr>
        <w:spacing w:after="0" w:line="240" w:lineRule="auto"/>
        <w:jc w:val="center"/>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(article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3832E5">
      <w:pPr>
        <w:spacing w:after="0" w:line="240" w:lineRule="auto"/>
        <w:ind w:left="1276" w:hanging="1276"/>
        <w:jc w:val="both"/>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Née le </w:t>
      </w:r>
      <w:r w:rsidR="007D6F6E" w:rsidRPr="007D6F6E">
        <w:rPr>
          <w:rFonts w:eastAsia="Times New Roman" w:cs="Arial"/>
          <w:b/>
          <w:color w:val="FF0000"/>
        </w:rPr>
        <w:t>../../..</w:t>
      </w:r>
      <w:r w:rsidRPr="00523435">
        <w:rPr>
          <w:rFonts w:eastAsia="Times New Roman" w:cs="Arial"/>
          <w:b/>
        </w:rPr>
        <w:t xml:space="preserve"> à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t>e</w:t>
      </w:r>
      <w:r w:rsidR="009B5D52" w:rsidRPr="00523435">
        <w:rPr>
          <w:rFonts w:eastAsia="Times New Roman" w:cs="Arial"/>
          <w:b/>
        </w:rPr>
        <w:t>t</w:t>
      </w:r>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3832E5">
      <w:pPr>
        <w:spacing w:after="0" w:line="240" w:lineRule="auto"/>
        <w:ind w:left="1276" w:hanging="1276"/>
        <w:jc w:val="both"/>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 le </w:t>
      </w:r>
      <w:r w:rsidR="007D6F6E" w:rsidRPr="007D6F6E">
        <w:rPr>
          <w:rFonts w:eastAsia="Times New Roman" w:cs="Arial"/>
          <w:b/>
          <w:color w:val="FF0000"/>
        </w:rPr>
        <w:t>../../..</w:t>
      </w:r>
      <w:r w:rsidR="007D6F6E" w:rsidRPr="00523435">
        <w:rPr>
          <w:rFonts w:eastAsia="Times New Roman" w:cs="Arial"/>
          <w:b/>
        </w:rPr>
        <w:t xml:space="preserve"> à </w:t>
      </w:r>
      <w:r w:rsidR="007D6F6E" w:rsidRPr="007D6F6E">
        <w:rPr>
          <w:rFonts w:eastAsia="Times New Roman" w:cs="Arial"/>
          <w:b/>
          <w:color w:val="FF0000"/>
        </w:rPr>
        <w:t>Ville (Département)</w:t>
      </w:r>
    </w:p>
    <w:p w14:paraId="7281F51D"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9B5D52">
      <w:pPr>
        <w:spacing w:after="0" w:line="240" w:lineRule="auto"/>
        <w:ind w:left="1276" w:hanging="1276"/>
        <w:jc w:val="both"/>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xml:space="preserve">, né le </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r w:rsidR="00DB1568" w:rsidRPr="00523435">
        <w:rPr>
          <w:rFonts w:eastAsia="Times New Roman" w:cs="Arial"/>
          <w:lang w:eastAsia="fr-FR"/>
        </w:rPr>
        <w:t xml:space="preserve"> </w:t>
      </w:r>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r w:rsidR="007D6F6E">
        <w:rPr>
          <w:rFonts w:eastAsia="Times New Roman" w:cs="Arial"/>
          <w:color w:val="FF0000"/>
          <w:lang w:eastAsia="fr-FR"/>
        </w:rPr>
        <w:t>a</w:t>
      </w:r>
      <w:r w:rsidR="007D6F6E" w:rsidRPr="007D6F6E">
        <w:rPr>
          <w:rFonts w:eastAsia="Times New Roman" w:cs="Arial"/>
          <w:color w:val="FF0000"/>
          <w:lang w:eastAsia="fr-FR"/>
        </w:rPr>
        <w:t>u ../../..</w:t>
      </w:r>
      <w:r w:rsidRPr="00523435">
        <w:rPr>
          <w:rFonts w:eastAsia="Times New Roman" w:cs="Arial"/>
          <w:lang w:eastAsia="fr-FR"/>
        </w:rPr>
        <w:t xml:space="preserve"> </w:t>
      </w:r>
      <w:r w:rsidR="00C65644" w:rsidRPr="00523435">
        <w:rPr>
          <w:rFonts w:eastAsia="Times New Roman" w:cs="Arial"/>
          <w:lang w:eastAsia="fr-FR"/>
        </w:rPr>
        <w:t xml:space="preserve"> (voir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0DE664D"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 xml:space="preserve">le </w:t>
      </w:r>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n’a aucun accompagnement par une Auxil</w:t>
      </w:r>
      <w:r w:rsidR="007D6F6E">
        <w:rPr>
          <w:rFonts w:eastAsia="Times New Roman" w:cs="Arial"/>
          <w:lang w:eastAsia="fr-FR"/>
        </w:rPr>
        <w:t>i</w:t>
      </w:r>
      <w:r w:rsidR="00A42F5D" w:rsidRPr="00523435">
        <w:rPr>
          <w:rFonts w:eastAsia="Times New Roman" w:cs="Arial"/>
          <w:lang w:eastAsia="fr-FR"/>
        </w:rPr>
        <w:t xml:space="preserve">aire de Vie Scolaire (AVS)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783AB74B" w14:textId="70926AA9" w:rsidR="00B2685B" w:rsidRPr="007D6F6E" w:rsidRDefault="007D6F6E" w:rsidP="00D134EE">
      <w:pPr>
        <w:spacing w:after="0" w:line="240" w:lineRule="auto"/>
        <w:jc w:val="both"/>
        <w:rPr>
          <w:rFonts w:eastAsia="Times New Roman" w:cs="Arial"/>
          <w:i/>
          <w:color w:val="0000FF"/>
          <w:lang w:eastAsia="fr-FR"/>
        </w:rPr>
      </w:pPr>
      <w:r w:rsidRPr="007D6F6E">
        <w:rPr>
          <w:rFonts w:eastAsia="Times New Roman" w:cs="Arial"/>
          <w:i/>
          <w:color w:val="0000FF"/>
          <w:lang w:eastAsia="fr-FR"/>
        </w:rPr>
        <w:t>Détailler les faits si besoin.</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D134EE">
      <w:pPr>
        <w:spacing w:after="0" w:line="240" w:lineRule="auto"/>
        <w:jc w:val="both"/>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062C61AD"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AVS.</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Min. Intérieur c/ Mme Ameur</w:t>
      </w:r>
      <w:r w:rsidRPr="00523435">
        <w:rPr>
          <w:rFonts w:eastAsia="Times New Roman" w:cs="Arial"/>
          <w:lang w:eastAsia="fr-FR"/>
        </w:rPr>
        <w:t>,</w:t>
      </w:r>
      <w:r w:rsidR="007830CF" w:rsidRPr="00523435">
        <w:rPr>
          <w:rFonts w:eastAsia="Times New Roman" w:cs="Arial"/>
          <w:lang w:eastAsia="fr-FR"/>
        </w:rPr>
        <w:t xml:space="preserve"> </w:t>
      </w:r>
      <w:r w:rsidRPr="00523435">
        <w:rPr>
          <w:rFonts w:eastAsia="Times New Roman" w:cs="Arial"/>
          <w:lang w:eastAsia="fr-FR"/>
        </w:rPr>
        <w:t xml:space="preserve">req. n°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0D7D15E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 </w:t>
      </w:r>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AVS 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69C04259"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t>Il faut souligner que</w:t>
      </w:r>
      <w:r w:rsidR="007D6F6E">
        <w:rPr>
          <w:rFonts w:eastAsia="Times New Roman" w:cs="Arial"/>
          <w:lang w:eastAsia="fr-FR"/>
        </w:rPr>
        <w:t>,</w:t>
      </w:r>
      <w:r w:rsidRPr="00523435">
        <w:rPr>
          <w:rFonts w:eastAsia="Times New Roman" w:cs="Arial"/>
          <w:lang w:eastAsia="fr-FR"/>
        </w:rPr>
        <w:t xml:space="preserve"> sans AVS</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 particulier la mission de l’AVS)</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422A1FDD"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lastRenderedPageBreak/>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d'un auxiliaire de vie scolaire</w:t>
      </w:r>
      <w:r w:rsidR="0011562A" w:rsidRPr="00523435">
        <w:rPr>
          <w:rFonts w:eastAsia="Times New Roman" w:cs="Arial"/>
          <w:lang w:eastAsia="fr-FR"/>
        </w:rPr>
        <w:t xml:space="preserve"> depuis le </w:t>
      </w:r>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77777777"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E0D07" w:rsidRPr="00523435">
        <w:rPr>
          <w:rFonts w:eastAsia="Times New Roman" w:cs="Arial"/>
          <w:lang w:eastAsia="fr-FR"/>
        </w:rPr>
        <w:t xml:space="preserve"> en l’absence de son AVS</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r w:rsidRPr="00523435">
        <w:rPr>
          <w:rFonts w:cs="Times New Roman"/>
          <w:i/>
        </w:rPr>
        <w:t>en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6C1696">
      <w:pPr>
        <w:spacing w:after="0" w:line="240" w:lineRule="auto"/>
        <w:jc w:val="center"/>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agraphe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07D07CB8"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 xml:space="preserve">L’exigence constitutionnelle d’égal accès à l’instruction est mise en œuvre par les dispositions de l’article L.131-1 de ce code, aux termes desquelles: « </w:t>
      </w:r>
      <w:r w:rsidRPr="00523435">
        <w:rPr>
          <w:rFonts w:ascii="Calibri" w:hAnsi="Calibri" w:cs="Times New Roman"/>
          <w:i/>
          <w:iCs/>
        </w:rPr>
        <w:t xml:space="preserve">L’instruction est obligatoire pour les enfants des deux sexes, français et étrangers, entre six et 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5733F8">
      <w:pPr>
        <w:spacing w:after="0" w:line="240" w:lineRule="auto"/>
        <w:jc w:val="both"/>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763DAA31" w:rsidR="006D5DF9" w:rsidRPr="00523435" w:rsidRDefault="00082E56" w:rsidP="005733F8">
      <w:pPr>
        <w:spacing w:after="0" w:line="240" w:lineRule="auto"/>
        <w:jc w:val="both"/>
        <w:rPr>
          <w:rFonts w:ascii="Calibri" w:hAnsi="Calibri" w:cs="Times New Roman"/>
        </w:rPr>
      </w:pPr>
      <w:r w:rsidRPr="00523435">
        <w:rPr>
          <w:rFonts w:eastAsia="Times New Roman" w:cs="Arial"/>
        </w:rPr>
        <w:t xml:space="preserve">Et pour que cette scolarisation soit possible, </w:t>
      </w:r>
      <w:r w:rsidR="006D5DF9" w:rsidRPr="00523435">
        <w:rPr>
          <w:rFonts w:eastAsia="Times New Roman" w:cs="Arial"/>
        </w:rPr>
        <w:t xml:space="preserve"> </w:t>
      </w:r>
      <w:r w:rsidRPr="00523435">
        <w:rPr>
          <w:rFonts w:eastAsia="Times New Roman" w:cs="Arial"/>
        </w:rPr>
        <w:t>des auxiliaires de vie scolaire (ou Accompagnants des élèves en situation de handicap)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106843D0"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L’importance des AVS 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qu’à cette fin, la prise en charge par celui-ci du financement des emplois des assistants d’éducation 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0A0E7DBB"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AVS ont une importance primordiale pendant le temps périscolaire, on peut </w:t>
      </w:r>
      <w:r w:rsidRPr="00523435">
        <w:rPr>
          <w:rFonts w:ascii="Calibri" w:hAnsi="Calibri" w:cs="Times New Roman"/>
          <w:i/>
        </w:rPr>
        <w:t>a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724BCB60"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d’AVS depuis </w:t>
      </w:r>
      <w:r w:rsidR="007D6F6E" w:rsidRPr="007D6F6E">
        <w:rPr>
          <w:rFonts w:cs="TimesNewRomanPSMT"/>
          <w:b/>
          <w:color w:val="FF0000"/>
        </w:rPr>
        <w:t>../../..</w:t>
      </w:r>
      <w:r w:rsidRPr="00523435">
        <w:rPr>
          <w:rFonts w:cs="TimesNewRomanPSMT"/>
          <w:b/>
        </w:rPr>
        <w:t xml:space="preserve"> constitue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agraphe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xml:space="preserve">« toute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(supprimer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39F4C20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pourvoir à l’accompagnement de l’enfant par une AVS.</w:t>
      </w:r>
    </w:p>
    <w:p w14:paraId="3135B87A" w14:textId="77777777" w:rsidR="004326A5" w:rsidRDefault="004326A5" w:rsidP="00C63629">
      <w:pPr>
        <w:spacing w:after="0" w:line="240" w:lineRule="auto"/>
        <w:jc w:val="both"/>
        <w:rPr>
          <w:rFonts w:eastAsia="Times New Roman" w:cs="Arial"/>
        </w:rPr>
      </w:pPr>
    </w:p>
    <w:p w14:paraId="74F2F8E2" w14:textId="3E30FAD0" w:rsidR="004326A5" w:rsidRPr="00C30387" w:rsidRDefault="00422A34" w:rsidP="00C63629">
      <w:pPr>
        <w:spacing w:after="0" w:line="240" w:lineRule="auto"/>
        <w:jc w:val="both"/>
        <w:rPr>
          <w:rFonts w:eastAsia="Times New Roman" w:cs="Arial"/>
        </w:rPr>
      </w:pPr>
      <w:r w:rsidRPr="00C30387">
        <w:rPr>
          <w:rFonts w:eastAsia="Times New Roman" w:cs="Arial"/>
        </w:rPr>
        <w:t>Le Rectorat n’accomplit nullement les diligences nécessaires pour assurer l’accompagnement de tous les élèves handicapés bénéficiant d’une  notification d’accompagnement</w:t>
      </w:r>
      <w:r w:rsidR="00C30387" w:rsidRPr="00C30387">
        <w:rPr>
          <w:rFonts w:eastAsia="Times New Roman" w:cs="Arial"/>
        </w:rPr>
        <w:t>.</w:t>
      </w:r>
    </w:p>
    <w:p w14:paraId="39CB0DAF" w14:textId="77777777" w:rsidR="00422A34" w:rsidRPr="00C30387" w:rsidRDefault="00422A34" w:rsidP="00C63629">
      <w:pPr>
        <w:spacing w:after="0" w:line="240" w:lineRule="auto"/>
        <w:jc w:val="both"/>
        <w:rPr>
          <w:rFonts w:eastAsia="Times New Roman" w:cs="Arial"/>
        </w:rPr>
      </w:pPr>
    </w:p>
    <w:p w14:paraId="3CF5E08D" w14:textId="56B27202" w:rsidR="00E00CB2" w:rsidRPr="00C30387" w:rsidRDefault="00422A34" w:rsidP="00C63629">
      <w:pPr>
        <w:spacing w:after="0" w:line="240" w:lineRule="auto"/>
        <w:jc w:val="both"/>
        <w:rPr>
          <w:rFonts w:eastAsia="Times New Roman" w:cs="Arial"/>
        </w:rPr>
      </w:pPr>
      <w:r w:rsidRPr="00C30387">
        <w:rPr>
          <w:rFonts w:eastAsia="Times New Roman" w:cs="Arial"/>
        </w:rPr>
        <w:t>Il convient d’expliquer que le</w:t>
      </w:r>
      <w:r w:rsidR="00E00CB2" w:rsidRPr="00C30387">
        <w:rPr>
          <w:rFonts w:eastAsia="Times New Roman" w:cs="Arial"/>
        </w:rPr>
        <w:t>s Auxiliaires de Vie Scolaire peuvent être recruté</w:t>
      </w:r>
      <w:r w:rsidR="005766E9">
        <w:rPr>
          <w:rFonts w:eastAsia="Times New Roman" w:cs="Arial"/>
        </w:rPr>
        <w:t>es</w:t>
      </w:r>
      <w:r w:rsidR="00E00CB2" w:rsidRPr="00C30387">
        <w:rPr>
          <w:rFonts w:eastAsia="Times New Roman" w:cs="Arial"/>
        </w:rPr>
        <w:t xml:space="preserve"> via deux types de contrats :</w:t>
      </w:r>
    </w:p>
    <w:p w14:paraId="39A58EB5" w14:textId="56B238F1" w:rsidR="00E00CB2" w:rsidRPr="00C30387" w:rsidRDefault="00E00CB2" w:rsidP="00E00CB2">
      <w:pPr>
        <w:pStyle w:val="Paragraphedeliste"/>
        <w:numPr>
          <w:ilvl w:val="0"/>
          <w:numId w:val="5"/>
        </w:numPr>
        <w:spacing w:after="0" w:line="240" w:lineRule="auto"/>
        <w:jc w:val="both"/>
        <w:rPr>
          <w:rFonts w:eastAsia="Times New Roman" w:cs="Arial"/>
        </w:rPr>
      </w:pPr>
      <w:r w:rsidRPr="00C30387">
        <w:rPr>
          <w:rFonts w:eastAsia="Times New Roman" w:cs="Arial"/>
        </w:rPr>
        <w:t>des contrats aidés, de type CUI, d’une durée maximum de 2 ans</w:t>
      </w:r>
    </w:p>
    <w:p w14:paraId="0F8BCBE0" w14:textId="34FF2D95" w:rsidR="00E00CB2" w:rsidRPr="00C30387" w:rsidRDefault="00E00CB2" w:rsidP="00E00CB2">
      <w:pPr>
        <w:pStyle w:val="Paragraphedeliste"/>
        <w:numPr>
          <w:ilvl w:val="0"/>
          <w:numId w:val="5"/>
        </w:numPr>
        <w:spacing w:after="0" w:line="240" w:lineRule="auto"/>
        <w:jc w:val="both"/>
        <w:rPr>
          <w:rFonts w:eastAsia="Times New Roman" w:cs="Arial"/>
        </w:rPr>
      </w:pPr>
      <w:r w:rsidRPr="00C30387">
        <w:rPr>
          <w:rFonts w:eastAsia="Times New Roman" w:cs="Arial"/>
        </w:rPr>
        <w:t>des contrats de type AESH (Accompagnants des Elèves en Situation de Handicap) : CDD pouvant aller jusqu’à 6 ans, avec possibilité de transformation en CDI après 6 ans</w:t>
      </w:r>
    </w:p>
    <w:p w14:paraId="383CADCA" w14:textId="77777777" w:rsidR="00E00CB2" w:rsidRPr="00C30387" w:rsidRDefault="00E00CB2" w:rsidP="00E00CB2">
      <w:pPr>
        <w:spacing w:after="0" w:line="240" w:lineRule="auto"/>
        <w:ind w:left="360"/>
        <w:jc w:val="both"/>
        <w:rPr>
          <w:rFonts w:eastAsia="Times New Roman" w:cs="Arial"/>
        </w:rPr>
      </w:pPr>
    </w:p>
    <w:p w14:paraId="3DD8B616" w14:textId="4492F127" w:rsidR="00422A34" w:rsidRPr="00C30387" w:rsidRDefault="00E00CB2" w:rsidP="00E00CB2">
      <w:pPr>
        <w:spacing w:after="0" w:line="240" w:lineRule="auto"/>
        <w:jc w:val="both"/>
        <w:rPr>
          <w:rFonts w:eastAsia="Times New Roman" w:cs="Arial"/>
        </w:rPr>
      </w:pPr>
      <w:r w:rsidRPr="00C30387">
        <w:rPr>
          <w:rFonts w:eastAsia="Times New Roman" w:cs="Arial"/>
        </w:rPr>
        <w:t>En 2015</w:t>
      </w:r>
      <w:r w:rsidR="00C30387" w:rsidRPr="00C30387">
        <w:rPr>
          <w:rFonts w:eastAsia="Times New Roman" w:cs="Arial"/>
        </w:rPr>
        <w:t>-2016</w:t>
      </w:r>
      <w:r w:rsidRPr="00C30387">
        <w:rPr>
          <w:rFonts w:eastAsia="Times New Roman" w:cs="Arial"/>
        </w:rPr>
        <w:t xml:space="preserve">, en France, il y avait </w:t>
      </w:r>
      <w:r w:rsidR="00C30387" w:rsidRPr="00C30387">
        <w:rPr>
          <w:rFonts w:eastAsia="Times New Roman" w:cs="Arial"/>
        </w:rPr>
        <w:t>84</w:t>
      </w:r>
      <w:r w:rsidRPr="00C30387">
        <w:rPr>
          <w:rFonts w:eastAsia="Times New Roman" w:cs="Arial"/>
        </w:rPr>
        <w:t xml:space="preserve">.000 AVS, dont </w:t>
      </w:r>
      <w:r w:rsidR="00C30387" w:rsidRPr="00C30387">
        <w:rPr>
          <w:rFonts w:eastAsia="Times New Roman" w:cs="Arial"/>
        </w:rPr>
        <w:t>56.000 (67%) en CUI et 28.000 (33</w:t>
      </w:r>
      <w:r w:rsidRPr="00C30387">
        <w:rPr>
          <w:rFonts w:eastAsia="Times New Roman" w:cs="Arial"/>
        </w:rPr>
        <w:t xml:space="preserve">%) sous contrat AESH (cf. </w:t>
      </w:r>
      <w:r w:rsidR="00C30387" w:rsidRPr="00C30387">
        <w:rPr>
          <w:rFonts w:eastAsia="Times New Roman" w:cs="Arial"/>
        </w:rPr>
        <w:t>site du Ministère : http://www.education.gouv.fr/cid102157/conference-nationale-du-handicap-2016-un-point-d-etape-positif-pour-l-ecole-inclusive.html</w:t>
      </w:r>
      <w:r w:rsidRPr="00C30387">
        <w:rPr>
          <w:rFonts w:eastAsia="Times New Roman" w:cs="Arial"/>
        </w:rPr>
        <w:t xml:space="preserve">). </w:t>
      </w:r>
      <w:r w:rsidR="00C30387" w:rsidRPr="00C30387">
        <w:rPr>
          <w:rFonts w:eastAsia="Times New Roman" w:cs="Arial"/>
        </w:rPr>
        <w:t>Malgré l’</w:t>
      </w:r>
      <w:r w:rsidR="005766E9">
        <w:rPr>
          <w:rFonts w:eastAsia="Times New Roman" w:cs="Arial"/>
        </w:rPr>
        <w:t>annonce du M</w:t>
      </w:r>
      <w:bookmarkStart w:id="3" w:name="_GoBack"/>
      <w:bookmarkEnd w:id="3"/>
      <w:r w:rsidR="00C30387" w:rsidRPr="00C30387">
        <w:rPr>
          <w:rFonts w:eastAsia="Times New Roman" w:cs="Arial"/>
        </w:rPr>
        <w:t>inistère de transformer 11.200 contrats aidés à la rentrée 2016 en contrats AESH, ceci reste insuffisant pour couvrir les besoins. Une partie des</w:t>
      </w:r>
      <w:r w:rsidR="009D0EFE" w:rsidRPr="00C30387">
        <w:rPr>
          <w:rFonts w:eastAsia="Times New Roman" w:cs="Arial"/>
        </w:rPr>
        <w:t xml:space="preserve"> AVS en contrat aidé CUI voient </w:t>
      </w:r>
      <w:r w:rsidR="00C30387" w:rsidRPr="00C30387">
        <w:rPr>
          <w:rFonts w:eastAsia="Times New Roman" w:cs="Arial"/>
        </w:rPr>
        <w:t>leurs contrats interrompus après 2 ans, ce qui prive les élèves d’accompagnement.</w:t>
      </w:r>
    </w:p>
    <w:p w14:paraId="0264D92B" w14:textId="77777777" w:rsidR="0064078E" w:rsidRPr="00523435" w:rsidRDefault="0064078E" w:rsidP="00C63629">
      <w:pPr>
        <w:spacing w:after="0" w:line="240" w:lineRule="auto"/>
        <w:jc w:val="both"/>
        <w:rPr>
          <w:rFonts w:eastAsia="Times New Roman" w:cs="Arial"/>
        </w:rPr>
      </w:pPr>
    </w:p>
    <w:p w14:paraId="713815B2" w14:textId="77777777" w:rsidR="00C63629" w:rsidRDefault="00C63629" w:rsidP="005733F8">
      <w:pPr>
        <w:spacing w:after="0" w:line="240" w:lineRule="auto"/>
        <w:jc w:val="both"/>
        <w:rPr>
          <w:rFonts w:eastAsia="Times New Roman" w:cs="Arial"/>
        </w:rPr>
      </w:pPr>
    </w:p>
    <w:p w14:paraId="01292C08" w14:textId="77777777" w:rsidR="00C30387" w:rsidRDefault="00C30387" w:rsidP="005733F8">
      <w:pPr>
        <w:spacing w:after="0" w:line="240" w:lineRule="auto"/>
        <w:jc w:val="both"/>
        <w:rPr>
          <w:rFonts w:eastAsia="Times New Roman" w:cs="Arial"/>
        </w:rPr>
      </w:pPr>
    </w:p>
    <w:p w14:paraId="238AE468" w14:textId="77777777" w:rsidR="00C30387" w:rsidRPr="00523435" w:rsidRDefault="00C30387" w:rsidP="005733F8">
      <w:pPr>
        <w:spacing w:after="0" w:line="240" w:lineRule="auto"/>
        <w:jc w:val="both"/>
        <w:rPr>
          <w:rFonts w:eastAsia="Times New Roman" w:cs="Arial"/>
        </w:rPr>
      </w:pPr>
    </w:p>
    <w:p w14:paraId="0FA547E0" w14:textId="053BC3ED" w:rsidR="00C63629" w:rsidRPr="00523435" w:rsidRDefault="00723B4D" w:rsidP="005733F8">
      <w:pPr>
        <w:pBdr>
          <w:bottom w:val="single" w:sz="12" w:space="1" w:color="auto"/>
        </w:pBdr>
        <w:spacing w:after="0" w:line="240" w:lineRule="auto"/>
        <w:jc w:val="both"/>
        <w:rPr>
          <w:rFonts w:eastAsia="Times New Roman" w:cs="Arial"/>
          <w:b/>
        </w:rPr>
      </w:pPr>
      <w:r w:rsidRPr="00523435">
        <w:rPr>
          <w:rFonts w:eastAsia="Times New Roman" w:cs="Arial"/>
          <w:b/>
        </w:rPr>
        <w:lastRenderedPageBreak/>
        <w:t xml:space="preserve">A la lumière de ces éléments, il convient donc d’enjoindre au Recteur de l’Académie de Paris 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et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6B85B3FD" w:rsidR="002D6039" w:rsidRPr="00523435" w:rsidRDefault="00A406D7" w:rsidP="00A406D7">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Dire et juger que l’absence d’AVS 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agraphedeliste"/>
        <w:spacing w:after="0" w:line="240" w:lineRule="auto"/>
        <w:jc w:val="both"/>
        <w:rPr>
          <w:rFonts w:eastAsia="Times New Roman" w:cs="Arial"/>
          <w:lang w:eastAsia="fr-FR"/>
        </w:rPr>
      </w:pPr>
    </w:p>
    <w:p w14:paraId="23F78552" w14:textId="500F38F8" w:rsidR="00A406D7" w:rsidRPr="00523435" w:rsidRDefault="00EC3636"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1D04F8AA"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Fait à Paris, le </w:t>
      </w:r>
      <w:r w:rsidR="00C30387" w:rsidRPr="00C30387">
        <w:rPr>
          <w:rFonts w:eastAsia="Times New Roman" w:cs="Arial"/>
          <w:color w:val="FF0000"/>
          <w:lang w:eastAsia="fr-FR"/>
        </w:rPr>
        <w:t>… ….</w:t>
      </w:r>
      <w:r w:rsidRPr="00523435">
        <w:rPr>
          <w:rFonts w:eastAsia="Times New Roman" w:cs="Arial"/>
          <w:lang w:eastAsia="fr-FR"/>
        </w:rPr>
        <w:t xml:space="preserve"> 2016</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D6039">
      <w:pPr>
        <w:spacing w:after="0" w:line="240" w:lineRule="auto"/>
        <w:jc w:val="both"/>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Pr="00523435" w:rsidRDefault="002D6039" w:rsidP="002D6039">
      <w:pPr>
        <w:spacing w:after="0" w:line="240" w:lineRule="auto"/>
        <w:jc w:val="both"/>
        <w:rPr>
          <w:rFonts w:eastAsia="Times New Roman" w:cs="Arial"/>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7B56" w14:textId="77777777" w:rsidR="007D6F6E" w:rsidRDefault="007D6F6E" w:rsidP="00C63629">
      <w:pPr>
        <w:spacing w:after="0" w:line="240" w:lineRule="auto"/>
      </w:pPr>
      <w:r>
        <w:separator/>
      </w:r>
    </w:p>
  </w:endnote>
  <w:endnote w:type="continuationSeparator" w:id="0">
    <w:p w14:paraId="513DC198" w14:textId="77777777" w:rsidR="007D6F6E" w:rsidRDefault="007D6F6E"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33AA" w14:textId="77777777" w:rsidR="007D6F6E" w:rsidRDefault="007D6F6E"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7D6F6E" w:rsidRDefault="007D6F6E" w:rsidP="00C636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6788" w14:textId="77777777" w:rsidR="007D6F6E" w:rsidRDefault="007D6F6E"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66E9">
      <w:rPr>
        <w:rStyle w:val="Numrodepage"/>
        <w:noProof/>
      </w:rPr>
      <w:t>1</w:t>
    </w:r>
    <w:r>
      <w:rPr>
        <w:rStyle w:val="Numrodepage"/>
      </w:rPr>
      <w:fldChar w:fldCharType="end"/>
    </w:r>
  </w:p>
  <w:p w14:paraId="11F2C39F" w14:textId="77777777" w:rsidR="007D6F6E" w:rsidRDefault="007D6F6E" w:rsidP="00C636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680D" w14:textId="77777777" w:rsidR="007D6F6E" w:rsidRDefault="007D6F6E" w:rsidP="00C63629">
      <w:pPr>
        <w:spacing w:after="0" w:line="240" w:lineRule="auto"/>
      </w:pPr>
      <w:r>
        <w:separator/>
      </w:r>
    </w:p>
  </w:footnote>
  <w:footnote w:type="continuationSeparator" w:id="0">
    <w:p w14:paraId="777568EB" w14:textId="77777777" w:rsidR="007D6F6E" w:rsidRDefault="007D6F6E" w:rsidP="00C63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Vismes Odile">
    <w15:presenceInfo w15:providerId="Windows Live" w15:userId="babbfbfbcd79e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EE"/>
    <w:rsid w:val="000357CC"/>
    <w:rsid w:val="00045BF1"/>
    <w:rsid w:val="00082E56"/>
    <w:rsid w:val="000B017F"/>
    <w:rsid w:val="000C65E7"/>
    <w:rsid w:val="000E0D07"/>
    <w:rsid w:val="001148AF"/>
    <w:rsid w:val="0011562A"/>
    <w:rsid w:val="001377CE"/>
    <w:rsid w:val="0015595A"/>
    <w:rsid w:val="00170E4F"/>
    <w:rsid w:val="002038C8"/>
    <w:rsid w:val="00222649"/>
    <w:rsid w:val="00244A08"/>
    <w:rsid w:val="00246053"/>
    <w:rsid w:val="00281796"/>
    <w:rsid w:val="002D6039"/>
    <w:rsid w:val="002E3812"/>
    <w:rsid w:val="002E4686"/>
    <w:rsid w:val="00332B98"/>
    <w:rsid w:val="0035374E"/>
    <w:rsid w:val="00364B4B"/>
    <w:rsid w:val="003832E5"/>
    <w:rsid w:val="003909CC"/>
    <w:rsid w:val="00394295"/>
    <w:rsid w:val="003951FF"/>
    <w:rsid w:val="003B76CB"/>
    <w:rsid w:val="003C2C04"/>
    <w:rsid w:val="003E642B"/>
    <w:rsid w:val="003F1101"/>
    <w:rsid w:val="0040407D"/>
    <w:rsid w:val="00422A34"/>
    <w:rsid w:val="0042538F"/>
    <w:rsid w:val="00427191"/>
    <w:rsid w:val="004326A5"/>
    <w:rsid w:val="00456944"/>
    <w:rsid w:val="00481D8E"/>
    <w:rsid w:val="00491381"/>
    <w:rsid w:val="004A1EAA"/>
    <w:rsid w:val="004D2A27"/>
    <w:rsid w:val="004E078A"/>
    <w:rsid w:val="004E6D29"/>
    <w:rsid w:val="00523435"/>
    <w:rsid w:val="00525331"/>
    <w:rsid w:val="00525E0A"/>
    <w:rsid w:val="00533628"/>
    <w:rsid w:val="00553666"/>
    <w:rsid w:val="005733F8"/>
    <w:rsid w:val="005766E9"/>
    <w:rsid w:val="00581FF3"/>
    <w:rsid w:val="005E10A2"/>
    <w:rsid w:val="005E367C"/>
    <w:rsid w:val="0062583A"/>
    <w:rsid w:val="00630BA1"/>
    <w:rsid w:val="00637F41"/>
    <w:rsid w:val="0064078E"/>
    <w:rsid w:val="00646ABB"/>
    <w:rsid w:val="006C1696"/>
    <w:rsid w:val="006C18B5"/>
    <w:rsid w:val="006C1C9C"/>
    <w:rsid w:val="006D5DF9"/>
    <w:rsid w:val="006E6A84"/>
    <w:rsid w:val="006F439A"/>
    <w:rsid w:val="006F5E8A"/>
    <w:rsid w:val="00705662"/>
    <w:rsid w:val="00723B4D"/>
    <w:rsid w:val="007830CF"/>
    <w:rsid w:val="007A0381"/>
    <w:rsid w:val="007B1C02"/>
    <w:rsid w:val="007C2F76"/>
    <w:rsid w:val="007D6F6E"/>
    <w:rsid w:val="007E5D63"/>
    <w:rsid w:val="007F3C2D"/>
    <w:rsid w:val="00805E5E"/>
    <w:rsid w:val="00876168"/>
    <w:rsid w:val="0088081C"/>
    <w:rsid w:val="008A03E3"/>
    <w:rsid w:val="008A6E9F"/>
    <w:rsid w:val="008B1F63"/>
    <w:rsid w:val="008B2098"/>
    <w:rsid w:val="008D066D"/>
    <w:rsid w:val="00930D07"/>
    <w:rsid w:val="0098365E"/>
    <w:rsid w:val="009B5D52"/>
    <w:rsid w:val="009D0EFE"/>
    <w:rsid w:val="009D7F77"/>
    <w:rsid w:val="009F19E2"/>
    <w:rsid w:val="009F6C17"/>
    <w:rsid w:val="00A16CA2"/>
    <w:rsid w:val="00A406D7"/>
    <w:rsid w:val="00A42F5D"/>
    <w:rsid w:val="00A7297C"/>
    <w:rsid w:val="00AA0A7D"/>
    <w:rsid w:val="00AC02B4"/>
    <w:rsid w:val="00AC38C8"/>
    <w:rsid w:val="00AC7AAD"/>
    <w:rsid w:val="00AF404D"/>
    <w:rsid w:val="00B203EE"/>
    <w:rsid w:val="00B2685B"/>
    <w:rsid w:val="00B62B40"/>
    <w:rsid w:val="00B673BB"/>
    <w:rsid w:val="00B768E3"/>
    <w:rsid w:val="00BA6360"/>
    <w:rsid w:val="00C226EA"/>
    <w:rsid w:val="00C30387"/>
    <w:rsid w:val="00C45ACD"/>
    <w:rsid w:val="00C60802"/>
    <w:rsid w:val="00C63629"/>
    <w:rsid w:val="00C65644"/>
    <w:rsid w:val="00C9425F"/>
    <w:rsid w:val="00D134EE"/>
    <w:rsid w:val="00D1564A"/>
    <w:rsid w:val="00D84F44"/>
    <w:rsid w:val="00DA413C"/>
    <w:rsid w:val="00DB1568"/>
    <w:rsid w:val="00DD3E25"/>
    <w:rsid w:val="00E00CB2"/>
    <w:rsid w:val="00E31BEB"/>
    <w:rsid w:val="00E47371"/>
    <w:rsid w:val="00E72782"/>
    <w:rsid w:val="00E74375"/>
    <w:rsid w:val="00E864B1"/>
    <w:rsid w:val="00E93C13"/>
    <w:rsid w:val="00EC3636"/>
    <w:rsid w:val="00EC4556"/>
    <w:rsid w:val="00EE70BD"/>
    <w:rsid w:val="00EE73A9"/>
    <w:rsid w:val="00EF41C6"/>
    <w:rsid w:val="00EF5D8F"/>
    <w:rsid w:val="00F10ADA"/>
    <w:rsid w:val="00F12AED"/>
    <w:rsid w:val="00F4118A"/>
    <w:rsid w:val="00F5270F"/>
    <w:rsid w:val="00F56DD4"/>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1765</Words>
  <Characters>9709</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cp:lastModifiedBy>
  <cp:revision>5</cp:revision>
  <dcterms:created xsi:type="dcterms:W3CDTF">2016-08-06T15:49:00Z</dcterms:created>
  <dcterms:modified xsi:type="dcterms:W3CDTF">2016-08-06T16:16:00Z</dcterms:modified>
</cp:coreProperties>
</file>